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B621F" w14:textId="77777777" w:rsidR="001A0EE0" w:rsidRPr="00551590" w:rsidRDefault="00B12DF1" w:rsidP="001A0EE0">
      <w:pPr>
        <w:pStyle w:val="BodyText"/>
        <w:rPr>
          <w:rFonts w:ascii="Helvetica" w:hAnsi="Helvetica"/>
          <w:sz w:val="32"/>
          <w:szCs w:val="32"/>
        </w:rPr>
      </w:pPr>
      <w:bookmarkStart w:id="0" w:name="_GoBack"/>
      <w:proofErr w:type="spellStart"/>
      <w:proofErr w:type="gramStart"/>
      <w:r w:rsidRPr="00551590">
        <w:rPr>
          <w:rFonts w:ascii="Helvetica" w:hAnsi="Helvetica"/>
          <w:sz w:val="32"/>
          <w:szCs w:val="32"/>
        </w:rPr>
        <w:t>eCademy</w:t>
      </w:r>
      <w:proofErr w:type="spellEnd"/>
      <w:proofErr w:type="gramEnd"/>
      <w:r w:rsidR="001A0EE0" w:rsidRPr="00551590">
        <w:rPr>
          <w:rFonts w:ascii="Helvetica" w:hAnsi="Helvetica"/>
          <w:sz w:val="32"/>
          <w:szCs w:val="32"/>
        </w:rPr>
        <w:t xml:space="preserve"> – Discipleship – Touch of God</w:t>
      </w:r>
    </w:p>
    <w:p w14:paraId="5E001DD2" w14:textId="77777777" w:rsidR="001A0EE0" w:rsidRPr="00551590" w:rsidRDefault="001A0EE0" w:rsidP="001A0EE0">
      <w:pPr>
        <w:pStyle w:val="BodyText"/>
        <w:rPr>
          <w:rFonts w:ascii="Helvetica" w:hAnsi="Helvetica"/>
          <w:sz w:val="44"/>
        </w:rPr>
      </w:pPr>
    </w:p>
    <w:p w14:paraId="4584E3F8" w14:textId="77777777" w:rsidR="001A0EE0" w:rsidRPr="00551590" w:rsidRDefault="001A0EE0" w:rsidP="001A0EE0">
      <w:pPr>
        <w:pStyle w:val="BodyText"/>
        <w:rPr>
          <w:rFonts w:ascii="Helvetica" w:hAnsi="Helvetica"/>
          <w:color w:val="FF0000"/>
        </w:rPr>
      </w:pPr>
      <w:r w:rsidRPr="00551590">
        <w:rPr>
          <w:rFonts w:ascii="Helvetica" w:hAnsi="Helvetica"/>
          <w:color w:val="FF0000"/>
        </w:rPr>
        <w:t>Please save this document to you own computer.  Answer the questions and send it as an attachment to</w:t>
      </w:r>
      <w:proofErr w:type="gramStart"/>
      <w:r w:rsidRPr="00551590">
        <w:rPr>
          <w:rFonts w:ascii="Helvetica" w:hAnsi="Helvetica"/>
          <w:color w:val="FF0000"/>
        </w:rPr>
        <w:t xml:space="preserve">:  </w:t>
      </w:r>
      <w:proofErr w:type="gramEnd"/>
      <w:r w:rsidR="00B12DF1" w:rsidRPr="00551590">
        <w:rPr>
          <w:rFonts w:ascii="Helvetica" w:hAnsi="Helvetica"/>
        </w:rPr>
        <w:fldChar w:fldCharType="begin"/>
      </w:r>
      <w:r w:rsidR="00B12DF1" w:rsidRPr="00551590">
        <w:rPr>
          <w:rFonts w:ascii="Helvetica" w:hAnsi="Helvetica"/>
        </w:rPr>
        <w:instrText xml:space="preserve"> HYPERLINK "mailto:revauch@prayerhouseag.org" </w:instrText>
      </w:r>
      <w:r w:rsidR="00B12DF1" w:rsidRPr="00551590">
        <w:rPr>
          <w:rFonts w:ascii="Helvetica" w:hAnsi="Helvetica"/>
        </w:rPr>
        <w:fldChar w:fldCharType="separate"/>
      </w:r>
      <w:r w:rsidRPr="00551590">
        <w:rPr>
          <w:rStyle w:val="Hyperlink"/>
          <w:rFonts w:ascii="Helvetica" w:hAnsi="Helvetica"/>
          <w:color w:val="3366FF"/>
        </w:rPr>
        <w:t>revauch@prayerhouseag.org</w:t>
      </w:r>
      <w:r w:rsidR="00B12DF1" w:rsidRPr="00551590">
        <w:rPr>
          <w:rStyle w:val="Hyperlink"/>
          <w:rFonts w:ascii="Helvetica" w:hAnsi="Helvetica"/>
          <w:color w:val="3366FF"/>
        </w:rPr>
        <w:fldChar w:fldCharType="end"/>
      </w:r>
      <w:r w:rsidRPr="00551590">
        <w:rPr>
          <w:rFonts w:ascii="Helvetica" w:hAnsi="Helvetica"/>
          <w:color w:val="FF0000"/>
        </w:rPr>
        <w:t xml:space="preserve">  </w:t>
      </w:r>
    </w:p>
    <w:p w14:paraId="162A8367" w14:textId="77777777" w:rsidR="001A0EE0" w:rsidRPr="00551590" w:rsidRDefault="001A0EE0" w:rsidP="001A0EE0">
      <w:pPr>
        <w:pStyle w:val="BodyText"/>
        <w:rPr>
          <w:rFonts w:ascii="Helvetica" w:hAnsi="Helvetica"/>
          <w:color w:val="FF0000"/>
        </w:rPr>
      </w:pPr>
    </w:p>
    <w:p w14:paraId="77FFC5E1" w14:textId="77777777" w:rsidR="001A0EE0" w:rsidRPr="00551590" w:rsidRDefault="001A0EE0" w:rsidP="001A0EE0">
      <w:pPr>
        <w:pStyle w:val="BodyText"/>
        <w:rPr>
          <w:rFonts w:ascii="Helvetica" w:hAnsi="Helvetica"/>
          <w:color w:val="FF0000"/>
        </w:rPr>
      </w:pPr>
      <w:r w:rsidRPr="00551590">
        <w:rPr>
          <w:rFonts w:ascii="Helvetica" w:hAnsi="Helvetica"/>
          <w:color w:val="FF0000"/>
        </w:rPr>
        <w:t>Name                                           Email</w:t>
      </w:r>
    </w:p>
    <w:p w14:paraId="2A57432C" w14:textId="77777777" w:rsidR="001A0EE0" w:rsidRPr="00551590" w:rsidRDefault="001A0EE0" w:rsidP="001A0EE0">
      <w:pPr>
        <w:pStyle w:val="BodyText"/>
        <w:rPr>
          <w:rFonts w:ascii="Helvetica" w:hAnsi="Helvetica"/>
        </w:rPr>
      </w:pPr>
    </w:p>
    <w:p w14:paraId="70B8C154" w14:textId="77777777" w:rsidR="001A0EE0" w:rsidRPr="00551590" w:rsidRDefault="001A0EE0" w:rsidP="001A0EE0">
      <w:pPr>
        <w:pStyle w:val="BodyText"/>
        <w:rPr>
          <w:rFonts w:ascii="Helvetica" w:hAnsi="Helvetica"/>
        </w:rPr>
      </w:pPr>
      <w:r w:rsidRPr="00551590">
        <w:rPr>
          <w:rFonts w:ascii="Helvetica" w:hAnsi="Helvetica"/>
        </w:rPr>
        <w:t>QUESTIONS</w:t>
      </w:r>
    </w:p>
    <w:p w14:paraId="7ADDA541" w14:textId="77777777" w:rsidR="001A0EE0" w:rsidRPr="00551590" w:rsidRDefault="001A0EE0" w:rsidP="001A0EE0">
      <w:pPr>
        <w:pStyle w:val="BodyText"/>
        <w:rPr>
          <w:rFonts w:ascii="Helvetica" w:hAnsi="Helvetica"/>
        </w:rPr>
      </w:pPr>
    </w:p>
    <w:p w14:paraId="2419A4A1" w14:textId="77777777" w:rsidR="001A0EE0" w:rsidRPr="00551590" w:rsidRDefault="001A0EE0" w:rsidP="001A0EE0">
      <w:pPr>
        <w:pStyle w:val="BodyText"/>
        <w:rPr>
          <w:rFonts w:ascii="Helvetica" w:hAnsi="Helvetica"/>
        </w:rPr>
      </w:pPr>
      <w:r w:rsidRPr="00551590">
        <w:rPr>
          <w:rFonts w:ascii="Helvetica" w:hAnsi="Helvetica"/>
        </w:rPr>
        <w:t xml:space="preserve">The following questions are designed to test the depth to which the student internalized what was read from the text.  They are essay-style questions, which means the student is free to explain his answers in full.   </w:t>
      </w:r>
    </w:p>
    <w:p w14:paraId="06CD6B44" w14:textId="77777777" w:rsidR="001A0EE0" w:rsidRPr="00551590" w:rsidRDefault="001A0EE0" w:rsidP="001A0EE0">
      <w:pPr>
        <w:pStyle w:val="BodyText"/>
        <w:rPr>
          <w:rFonts w:ascii="Helvetica" w:hAnsi="Helvetica"/>
        </w:rPr>
      </w:pPr>
      <w:r w:rsidRPr="00551590">
        <w:rPr>
          <w:rFonts w:ascii="Helvetica" w:hAnsi="Helvetica"/>
        </w:rPr>
        <w:t xml:space="preserve"> </w:t>
      </w:r>
    </w:p>
    <w:p w14:paraId="1198BAB7" w14:textId="77777777" w:rsidR="001A0EE0" w:rsidRPr="00551590" w:rsidRDefault="001A0EE0" w:rsidP="001A0EE0">
      <w:pPr>
        <w:pStyle w:val="BodyText"/>
        <w:spacing w:line="240" w:lineRule="auto"/>
        <w:jc w:val="left"/>
        <w:rPr>
          <w:rFonts w:ascii="Helvetica" w:hAnsi="Helvetica"/>
        </w:rPr>
      </w:pPr>
      <w:r w:rsidRPr="00551590">
        <w:rPr>
          <w:rFonts w:ascii="Helvetica" w:hAnsi="Helvetica"/>
        </w:rPr>
        <w:t>Write out the questions in your notebook and put your answer there.</w:t>
      </w:r>
    </w:p>
    <w:p w14:paraId="2B3FBC00" w14:textId="77777777" w:rsidR="001A0EE0" w:rsidRPr="00551590" w:rsidRDefault="001A0EE0" w:rsidP="001A0EE0">
      <w:pPr>
        <w:pStyle w:val="BodyText"/>
        <w:spacing w:line="240" w:lineRule="auto"/>
        <w:jc w:val="left"/>
        <w:rPr>
          <w:rFonts w:ascii="Helvetica" w:hAnsi="Helvetica"/>
        </w:rPr>
      </w:pPr>
    </w:p>
    <w:p w14:paraId="471C0459" w14:textId="77777777" w:rsidR="001A0EE0" w:rsidRPr="00551590" w:rsidRDefault="001A0EE0" w:rsidP="001A0EE0">
      <w:pPr>
        <w:pStyle w:val="BodyText"/>
        <w:spacing w:line="240" w:lineRule="auto"/>
        <w:jc w:val="left"/>
        <w:rPr>
          <w:rFonts w:ascii="Helvetica" w:hAnsi="Helvetica"/>
        </w:rPr>
      </w:pPr>
      <w:r w:rsidRPr="00551590">
        <w:rPr>
          <w:rFonts w:ascii="Helvetica" w:hAnsi="Helvetica"/>
        </w:rPr>
        <w:t>1.  In John 12:26 Jesus said, “</w:t>
      </w:r>
      <w:proofErr w:type="gramStart"/>
      <w:r w:rsidRPr="00551590">
        <w:rPr>
          <w:rFonts w:ascii="Helvetica" w:hAnsi="Helvetica"/>
        </w:rPr>
        <w:t>he</w:t>
      </w:r>
      <w:proofErr w:type="gramEnd"/>
      <w:r w:rsidRPr="00551590">
        <w:rPr>
          <w:rFonts w:ascii="Helvetica" w:hAnsi="Helvetica"/>
        </w:rPr>
        <w:t xml:space="preserve"> must follow Me”.  What do you think He really means by this?</w:t>
      </w:r>
    </w:p>
    <w:p w14:paraId="18DF9497" w14:textId="77777777" w:rsidR="001A0EE0" w:rsidRPr="00551590" w:rsidRDefault="001A0EE0" w:rsidP="001A0EE0">
      <w:pPr>
        <w:pStyle w:val="BodyText"/>
        <w:spacing w:line="240" w:lineRule="auto"/>
        <w:jc w:val="left"/>
        <w:rPr>
          <w:rFonts w:ascii="Helvetica" w:hAnsi="Helvetica"/>
        </w:rPr>
      </w:pPr>
    </w:p>
    <w:p w14:paraId="5454188E" w14:textId="77777777" w:rsidR="001A0EE0" w:rsidRPr="00551590" w:rsidRDefault="001A0EE0" w:rsidP="001A0EE0">
      <w:pPr>
        <w:pStyle w:val="BodyText"/>
        <w:spacing w:line="240" w:lineRule="auto"/>
        <w:jc w:val="left"/>
        <w:rPr>
          <w:rFonts w:ascii="Helvetica" w:hAnsi="Helvetica"/>
        </w:rPr>
      </w:pPr>
    </w:p>
    <w:p w14:paraId="393EE62A" w14:textId="77777777" w:rsidR="001A0EE0" w:rsidRPr="00551590" w:rsidRDefault="001A0EE0" w:rsidP="001A0EE0">
      <w:pPr>
        <w:pStyle w:val="BodyText"/>
        <w:spacing w:line="240" w:lineRule="auto"/>
        <w:jc w:val="left"/>
        <w:rPr>
          <w:rFonts w:ascii="Helvetica" w:hAnsi="Helvetica"/>
        </w:rPr>
      </w:pPr>
      <w:r w:rsidRPr="00551590">
        <w:rPr>
          <w:rFonts w:ascii="Helvetica" w:hAnsi="Helvetica"/>
        </w:rPr>
        <w:t>2.  God allowed Jacob’s view of God’s dream for him to be reduced to dry ash.  God’s concern for Jacob’s dream had very little to do with external circumstance and nearly everything to do with who Jacob was.  Why was it important that</w:t>
      </w:r>
    </w:p>
    <w:p w14:paraId="3D10A649" w14:textId="77777777" w:rsidR="001A0EE0" w:rsidRPr="00551590" w:rsidRDefault="001A0EE0" w:rsidP="001A0EE0">
      <w:pPr>
        <w:pStyle w:val="BodyText"/>
        <w:spacing w:line="240" w:lineRule="auto"/>
        <w:ind w:left="720"/>
        <w:jc w:val="left"/>
        <w:rPr>
          <w:rFonts w:ascii="Helvetica" w:hAnsi="Helvetica"/>
        </w:rPr>
      </w:pPr>
      <w:r w:rsidRPr="00551590">
        <w:rPr>
          <w:rFonts w:ascii="Helvetica" w:hAnsi="Helvetica"/>
        </w:rPr>
        <w:t>a) Jacob was alone when the Angel met him?</w:t>
      </w:r>
    </w:p>
    <w:p w14:paraId="42C80DDE" w14:textId="77777777" w:rsidR="001A0EE0" w:rsidRPr="00551590" w:rsidRDefault="001A0EE0" w:rsidP="001A0EE0">
      <w:pPr>
        <w:pStyle w:val="BodyText"/>
        <w:spacing w:line="240" w:lineRule="auto"/>
        <w:ind w:left="720"/>
        <w:jc w:val="left"/>
        <w:rPr>
          <w:rFonts w:ascii="Helvetica" w:hAnsi="Helvetica"/>
        </w:rPr>
      </w:pPr>
    </w:p>
    <w:p w14:paraId="0FC8E534" w14:textId="77777777" w:rsidR="001A0EE0" w:rsidRPr="00551590" w:rsidRDefault="001A0EE0" w:rsidP="001A0EE0">
      <w:pPr>
        <w:pStyle w:val="BodyText"/>
        <w:spacing w:line="240" w:lineRule="auto"/>
        <w:ind w:left="720"/>
        <w:jc w:val="left"/>
        <w:rPr>
          <w:rFonts w:ascii="Helvetica" w:hAnsi="Helvetica"/>
        </w:rPr>
      </w:pPr>
      <w:r w:rsidRPr="00551590">
        <w:rPr>
          <w:rFonts w:ascii="Helvetica" w:hAnsi="Helvetica"/>
        </w:rPr>
        <w:t>b) God asked Jacob’s name?</w:t>
      </w:r>
    </w:p>
    <w:p w14:paraId="290DB06B" w14:textId="77777777" w:rsidR="001A0EE0" w:rsidRPr="00551590" w:rsidRDefault="001A0EE0" w:rsidP="001A0EE0">
      <w:pPr>
        <w:pStyle w:val="BodyText"/>
        <w:spacing w:line="240" w:lineRule="auto"/>
        <w:ind w:left="720"/>
        <w:jc w:val="left"/>
        <w:rPr>
          <w:rFonts w:ascii="Helvetica" w:hAnsi="Helvetica"/>
        </w:rPr>
      </w:pPr>
    </w:p>
    <w:p w14:paraId="0D35B903" w14:textId="77777777" w:rsidR="001A0EE0" w:rsidRPr="00551590" w:rsidRDefault="001A0EE0" w:rsidP="001A0EE0">
      <w:pPr>
        <w:pStyle w:val="BodyText"/>
        <w:spacing w:line="240" w:lineRule="auto"/>
        <w:ind w:left="720"/>
        <w:jc w:val="left"/>
        <w:rPr>
          <w:rFonts w:ascii="Helvetica" w:hAnsi="Helvetica"/>
        </w:rPr>
      </w:pPr>
      <w:r w:rsidRPr="00551590">
        <w:rPr>
          <w:rFonts w:ascii="Helvetica" w:hAnsi="Helvetica"/>
        </w:rPr>
        <w:t>c) God touched the socket of Jacob’s thigh?</w:t>
      </w:r>
    </w:p>
    <w:p w14:paraId="61076E25" w14:textId="77777777" w:rsidR="001A0EE0" w:rsidRPr="00551590" w:rsidRDefault="001A0EE0" w:rsidP="001A0EE0">
      <w:pPr>
        <w:pStyle w:val="BodyText"/>
        <w:spacing w:line="240" w:lineRule="auto"/>
        <w:jc w:val="left"/>
        <w:rPr>
          <w:rFonts w:ascii="Helvetica" w:hAnsi="Helvetica"/>
        </w:rPr>
      </w:pPr>
    </w:p>
    <w:p w14:paraId="75197B46" w14:textId="77777777" w:rsidR="001A0EE0" w:rsidRPr="00551590" w:rsidRDefault="001A0EE0" w:rsidP="001A0EE0">
      <w:pPr>
        <w:pStyle w:val="BodyText"/>
        <w:spacing w:line="240" w:lineRule="auto"/>
        <w:jc w:val="left"/>
        <w:rPr>
          <w:rFonts w:ascii="Helvetica" w:hAnsi="Helvetica"/>
        </w:rPr>
      </w:pPr>
    </w:p>
    <w:p w14:paraId="6D9B139A" w14:textId="77777777" w:rsidR="001A0EE0" w:rsidRPr="00551590" w:rsidRDefault="001A0EE0" w:rsidP="001A0EE0">
      <w:pPr>
        <w:pStyle w:val="BodyText"/>
        <w:spacing w:line="240" w:lineRule="auto"/>
        <w:jc w:val="left"/>
        <w:rPr>
          <w:rFonts w:ascii="Helvetica" w:hAnsi="Helvetica"/>
        </w:rPr>
      </w:pPr>
      <w:r w:rsidRPr="00551590">
        <w:rPr>
          <w:rFonts w:ascii="Helvetica" w:hAnsi="Helvetica"/>
        </w:rPr>
        <w:t>3.  Jacob received the touch of God that greatly affected the very nation of Israel.  His limp was his reminder of that touch.  What message might the Lord be conveying about when receive the touch of God?  What might He be telling us about wounds we have sustained?</w:t>
      </w:r>
    </w:p>
    <w:p w14:paraId="714BFFCA" w14:textId="77777777" w:rsidR="001A0EE0" w:rsidRPr="00551590" w:rsidRDefault="001A0EE0" w:rsidP="001A0EE0">
      <w:pPr>
        <w:pStyle w:val="BodyText"/>
        <w:spacing w:line="240" w:lineRule="auto"/>
        <w:jc w:val="left"/>
        <w:rPr>
          <w:rFonts w:ascii="Helvetica" w:hAnsi="Helvetica"/>
        </w:rPr>
      </w:pPr>
    </w:p>
    <w:p w14:paraId="0BA0EA89" w14:textId="77777777" w:rsidR="001A0EE0" w:rsidRPr="00551590" w:rsidRDefault="001A0EE0" w:rsidP="001A0EE0">
      <w:pPr>
        <w:pStyle w:val="BodyText"/>
        <w:spacing w:line="240" w:lineRule="auto"/>
        <w:jc w:val="left"/>
        <w:rPr>
          <w:rFonts w:ascii="Helvetica" w:hAnsi="Helvetica"/>
        </w:rPr>
      </w:pPr>
    </w:p>
    <w:p w14:paraId="375250E1" w14:textId="77777777" w:rsidR="001A0EE0" w:rsidRPr="00551590" w:rsidRDefault="001A0EE0" w:rsidP="001A0EE0">
      <w:pPr>
        <w:pStyle w:val="BodyText"/>
        <w:spacing w:line="240" w:lineRule="auto"/>
        <w:jc w:val="left"/>
        <w:rPr>
          <w:rFonts w:ascii="Helvetica" w:hAnsi="Helvetica"/>
        </w:rPr>
      </w:pPr>
      <w:r w:rsidRPr="00551590">
        <w:rPr>
          <w:rFonts w:ascii="Helvetica" w:hAnsi="Helvetica"/>
        </w:rPr>
        <w:t>4.  Genesis 32:24 says, “and a man wrestled with him (Jacob)”.  What does it mean to “wrestle with God”?  What is God trying to accomplish?</w:t>
      </w:r>
    </w:p>
    <w:p w14:paraId="6BF589AC" w14:textId="77777777" w:rsidR="001A0EE0" w:rsidRPr="00551590" w:rsidRDefault="001A0EE0" w:rsidP="001A0EE0">
      <w:pPr>
        <w:pStyle w:val="BodyText"/>
        <w:spacing w:line="240" w:lineRule="auto"/>
        <w:jc w:val="left"/>
        <w:rPr>
          <w:rFonts w:ascii="Helvetica" w:hAnsi="Helvetica"/>
        </w:rPr>
      </w:pPr>
    </w:p>
    <w:p w14:paraId="45AF85B1" w14:textId="77777777" w:rsidR="001A0EE0" w:rsidRPr="00551590" w:rsidRDefault="001A0EE0" w:rsidP="001A0EE0">
      <w:pPr>
        <w:pStyle w:val="BodyText"/>
        <w:spacing w:line="240" w:lineRule="auto"/>
        <w:jc w:val="left"/>
        <w:rPr>
          <w:rFonts w:ascii="Helvetica" w:hAnsi="Helvetica"/>
        </w:rPr>
      </w:pPr>
    </w:p>
    <w:p w14:paraId="79A8BB07" w14:textId="77777777" w:rsidR="001A0EE0" w:rsidRPr="00551590" w:rsidRDefault="001A0EE0" w:rsidP="001A0EE0">
      <w:pPr>
        <w:pStyle w:val="BodyText"/>
        <w:spacing w:line="240" w:lineRule="auto"/>
        <w:jc w:val="left"/>
        <w:rPr>
          <w:rFonts w:ascii="Helvetica" w:hAnsi="Helvetica"/>
        </w:rPr>
      </w:pPr>
      <w:r w:rsidRPr="00551590">
        <w:rPr>
          <w:rFonts w:ascii="Helvetica" w:hAnsi="Helvetica"/>
        </w:rPr>
        <w:t xml:space="preserve">5.  God gives us the illustration of the dying seed and its ability to give life to others.  He also gives us disciplines as tools for “wrestling with God”.  What are they?  Why do many Christians tend to avoid them?   </w:t>
      </w:r>
    </w:p>
    <w:p w14:paraId="591BF2AE" w14:textId="77777777" w:rsidR="001A0EE0" w:rsidRPr="00551590" w:rsidRDefault="001A0EE0" w:rsidP="001A0EE0">
      <w:pPr>
        <w:pStyle w:val="BodyText"/>
        <w:spacing w:line="240" w:lineRule="auto"/>
        <w:jc w:val="left"/>
        <w:rPr>
          <w:rFonts w:ascii="Helvetica" w:hAnsi="Helvetica"/>
        </w:rPr>
      </w:pPr>
    </w:p>
    <w:p w14:paraId="2039CFDC" w14:textId="77777777" w:rsidR="001A0EE0" w:rsidRPr="00551590" w:rsidRDefault="001A0EE0" w:rsidP="001A0EE0">
      <w:pPr>
        <w:pStyle w:val="BodyText"/>
        <w:spacing w:line="240" w:lineRule="auto"/>
        <w:jc w:val="left"/>
        <w:rPr>
          <w:rFonts w:ascii="Helvetica" w:hAnsi="Helvetica"/>
        </w:rPr>
      </w:pPr>
    </w:p>
    <w:p w14:paraId="64E7EBCF" w14:textId="77777777" w:rsidR="001A0EE0" w:rsidRPr="00551590" w:rsidRDefault="001A0EE0" w:rsidP="001A0EE0">
      <w:pPr>
        <w:pStyle w:val="BodyText"/>
        <w:spacing w:line="240" w:lineRule="auto"/>
        <w:jc w:val="left"/>
        <w:rPr>
          <w:rFonts w:ascii="Helvetica" w:hAnsi="Helvetica"/>
        </w:rPr>
      </w:pPr>
      <w:r w:rsidRPr="00551590">
        <w:rPr>
          <w:rFonts w:ascii="Helvetica" w:hAnsi="Helvetica"/>
        </w:rPr>
        <w:t xml:space="preserve">6.  Give an example, real or fictitious, of how God allowed the needs of another to be met through the release of the life of Christ in a Christian who has suffered.  </w:t>
      </w:r>
    </w:p>
    <w:p w14:paraId="304E4994" w14:textId="77777777" w:rsidR="00D65533" w:rsidRPr="00551590" w:rsidRDefault="00D65533">
      <w:pPr>
        <w:rPr>
          <w:rFonts w:ascii="Helvetica" w:hAnsi="Helvetica"/>
        </w:rPr>
      </w:pPr>
    </w:p>
    <w:bookmarkEnd w:id="0"/>
    <w:sectPr w:rsidR="00D65533" w:rsidRPr="00551590" w:rsidSect="00D6553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2"/>
  </w:compat>
  <w:rsids>
    <w:rsidRoot w:val="001A0EE0"/>
    <w:rsid w:val="001A0EE0"/>
    <w:rsid w:val="00551590"/>
    <w:rsid w:val="00B12DF1"/>
    <w:rsid w:val="00D65533"/>
    <w:rsid w:val="00F427E3"/>
    <w:rsid w:val="00F56A7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E2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0EE0"/>
    <w:pPr>
      <w:widowControl w:val="0"/>
      <w:suppressAutoHyphens/>
      <w:autoSpaceDE w:val="0"/>
      <w:autoSpaceDN w:val="0"/>
      <w:adjustRightInd w:val="0"/>
      <w:spacing w:line="240" w:lineRule="atLeast"/>
      <w:jc w:val="both"/>
    </w:pPr>
    <w:rPr>
      <w:rFonts w:eastAsia="Times New Roman" w:cs="Courier New"/>
      <w:spacing w:val="-3"/>
    </w:rPr>
  </w:style>
  <w:style w:type="character" w:customStyle="1" w:styleId="BodyTextChar">
    <w:name w:val="Body Text Char"/>
    <w:basedOn w:val="DefaultParagraphFont"/>
    <w:link w:val="BodyText"/>
    <w:rsid w:val="001A0EE0"/>
    <w:rPr>
      <w:rFonts w:eastAsia="Times New Roman" w:cs="Courier New"/>
      <w:spacing w:val="-3"/>
    </w:rPr>
  </w:style>
  <w:style w:type="character" w:styleId="Hyperlink">
    <w:name w:val="Hyperlink"/>
    <w:basedOn w:val="DefaultParagraphFont"/>
    <w:uiPriority w:val="99"/>
    <w:unhideWhenUsed/>
    <w:rsid w:val="001A0EE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0EE0"/>
    <w:pPr>
      <w:widowControl w:val="0"/>
      <w:suppressAutoHyphens/>
      <w:autoSpaceDE w:val="0"/>
      <w:autoSpaceDN w:val="0"/>
      <w:adjustRightInd w:val="0"/>
      <w:spacing w:line="240" w:lineRule="atLeast"/>
      <w:jc w:val="both"/>
    </w:pPr>
    <w:rPr>
      <w:rFonts w:eastAsia="Times New Roman" w:cs="Courier New"/>
      <w:spacing w:val="-3"/>
    </w:rPr>
  </w:style>
  <w:style w:type="character" w:customStyle="1" w:styleId="BodyTextChar">
    <w:name w:val="Body Text Char"/>
    <w:basedOn w:val="DefaultParagraphFont"/>
    <w:link w:val="BodyText"/>
    <w:rsid w:val="001A0EE0"/>
    <w:rPr>
      <w:rFonts w:eastAsia="Times New Roman" w:cs="Courier New"/>
      <w:spacing w:val="-3"/>
    </w:rPr>
  </w:style>
  <w:style w:type="character" w:styleId="Hyperlink">
    <w:name w:val="Hyperlink"/>
    <w:basedOn w:val="DefaultParagraphFont"/>
    <w:uiPriority w:val="99"/>
    <w:unhideWhenUsed/>
    <w:rsid w:val="001A0E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272</Words>
  <Characters>1554</Characters>
  <Application>Microsoft Macintosh Word</Application>
  <DocSecurity>0</DocSecurity>
  <Lines>12</Lines>
  <Paragraphs>3</Paragraphs>
  <ScaleCrop>false</ScaleCrop>
  <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Prayer House</dc:creator>
  <cp:keywords/>
  <dc:description/>
  <cp:lastModifiedBy>Darlene Jung</cp:lastModifiedBy>
  <cp:revision>4</cp:revision>
  <dcterms:created xsi:type="dcterms:W3CDTF">2015-11-22T00:58:00Z</dcterms:created>
  <dcterms:modified xsi:type="dcterms:W3CDTF">2016-06-08T16:54:00Z</dcterms:modified>
</cp:coreProperties>
</file>